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0C" w:rsidRDefault="00256D0C" w:rsidP="00256D0C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43.02.17 </w:t>
      </w:r>
      <w:r>
        <w:rPr>
          <w:rFonts w:ascii="Times New Roman" w:hAnsi="Times New Roman" w:cs="Times New Roman"/>
          <w:b/>
          <w:iCs/>
          <w:sz w:val="24"/>
          <w:szCs w:val="24"/>
        </w:rPr>
        <w:t>Технологии индустрии красоты</w:t>
      </w:r>
    </w:p>
    <w:p w:rsidR="00256D0C" w:rsidRDefault="00256D0C" w:rsidP="00256D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Направленность:</w:t>
      </w:r>
      <w:r>
        <w:rPr>
          <w:rStyle w:val="8fbbc9574f1126d0e623268c383f13bbs1"/>
          <w:b/>
          <w:i/>
        </w:rPr>
        <w:t xml:space="preserve"> парикмахерское искусство, визаж и стилистика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2"/>
        <w:gridCol w:w="9193"/>
      </w:tblGrid>
      <w:tr w:rsidR="00256D0C" w:rsidTr="00256D0C">
        <w:trPr>
          <w:tblCellSpacing w:w="22" w:type="dxa"/>
        </w:trPr>
        <w:tc>
          <w:tcPr>
            <w:tcW w:w="0" w:type="auto"/>
            <w:vAlign w:val="center"/>
            <w:hideMark/>
          </w:tcPr>
          <w:p w:rsidR="00256D0C" w:rsidRDefault="00256D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D0C" w:rsidRDefault="0025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индустрии красоты</w:t>
            </w:r>
          </w:p>
          <w:p w:rsidR="00256D0C" w:rsidRDefault="00256D0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Срок обучения 2 года 10 месяцев на базе основного общего образования (9 классов)</w:t>
            </w:r>
          </w:p>
          <w:p w:rsidR="00256D0C" w:rsidRDefault="0025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окончании обучения выпускники готовы к профессиональной деятельности по следующим видам деятельности: предоставление парикмахерских услуг, 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256D0C" w:rsidRDefault="00256D0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Парикмахер – это художник, творец, создатель модного образа. Должен обладать хорошим вкусом и стремиться к совершенству. Мастерство парикмахера заключается в том, чтобы, учитывая особенности внешности, возраста, социального статуса, а также модные тенденции, сделать хорошую прическу, отвечающую запросам клиента.</w:t>
            </w:r>
          </w:p>
          <w:p w:rsidR="00256D0C" w:rsidRDefault="00256D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Визажисты-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эксперты по макияжу, которые создают как повседневные, так и праздничные образы, включая свадебный и сценический макияж. Студенты работают над созданием индивидуального стиля в соответствии с тенденциями и историей моды, учатся выполнять салонный и специфический макияж,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фейс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боди-арт, осваивают гримерное и постижерное и парикмахерское искусство.</w:t>
            </w:r>
          </w:p>
          <w:p w:rsidR="00256D0C" w:rsidRDefault="0025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6D0C" w:rsidRDefault="0025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освоения основной профессиональной образовательной программы «Технологии индустрии красоты» можно получить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рабочую профессию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парикмахера.</w:t>
            </w:r>
          </w:p>
          <w:p w:rsidR="00256D0C" w:rsidRDefault="00256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ведется в Школе Дизайна по адресу: 188304, г. Гатчина, ул. Карла Маркса, 17а.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619DF" w:rsidRDefault="00E619DF">
      <w:bookmarkStart w:id="0" w:name="_GoBack"/>
      <w:bookmarkEnd w:id="0"/>
    </w:p>
    <w:sectPr w:rsidR="00E6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FA"/>
    <w:rsid w:val="00256D0C"/>
    <w:rsid w:val="007C5DFA"/>
    <w:rsid w:val="00E6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07156-3435-4AE8-AA73-78BDF3B3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D0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fbbc9574f1126d0e623268c383f13bbs1">
    <w:name w:val="8fbbc9574f1126d0e623268c383f13bbs1"/>
    <w:basedOn w:val="a0"/>
    <w:rsid w:val="0025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2</cp:revision>
  <dcterms:created xsi:type="dcterms:W3CDTF">2024-03-05T10:07:00Z</dcterms:created>
  <dcterms:modified xsi:type="dcterms:W3CDTF">2024-03-05T10:07:00Z</dcterms:modified>
</cp:coreProperties>
</file>